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tblpY="-689"/>
        <w:tblW w:w="5316" w:type="dxa"/>
        <w:tblLayout w:type="fixed"/>
        <w:tblLook w:val="0400"/>
      </w:tblPr>
      <w:tblGrid>
        <w:gridCol w:w="5316"/>
      </w:tblGrid>
      <w:tr w:rsidR="007E0B97" w:rsidTr="00C637D7">
        <w:trPr>
          <w:trHeight w:val="279"/>
        </w:trPr>
        <w:tc>
          <w:tcPr>
            <w:tcW w:w="53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DBE5F1"/>
          </w:tcPr>
          <w:p w:rsidR="007E0B97" w:rsidRDefault="007E0B97" w:rsidP="007E0B97">
            <w:pPr>
              <w:spacing w:after="217"/>
              <w:jc w:val="both"/>
            </w:pPr>
            <w:r>
              <w:rPr>
                <w:rFonts w:ascii="Tahoma" w:eastAsia="Tahoma" w:hAnsi="Tahoma" w:cs="Tahoma"/>
                <w:color w:val="C00000"/>
                <w:sz w:val="24"/>
                <w:szCs w:val="24"/>
              </w:rPr>
              <w:t xml:space="preserve">Name of the faculty: </w:t>
            </w:r>
            <w:r w:rsidR="007B38DE">
              <w:rPr>
                <w:rFonts w:ascii="Tahoma" w:eastAsia="Tahoma" w:hAnsi="Tahoma" w:cs="Tahoma"/>
                <w:color w:val="C00000"/>
                <w:sz w:val="24"/>
                <w:szCs w:val="24"/>
              </w:rPr>
              <w:t>Smt. Sarala K.Sanap</w:t>
            </w:r>
          </w:p>
        </w:tc>
      </w:tr>
    </w:tbl>
    <w:p w:rsidR="00397B64" w:rsidRDefault="00C637D7" w:rsidP="007E0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 w:rsidRPr="00C637D7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104900" cy="1224597"/>
            <wp:effectExtent l="19050" t="0" r="0" b="0"/>
            <wp:docPr id="1" name="Picture 1" descr="I: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52" cy="122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D7" w:rsidRDefault="00C637D7" w:rsidP="007E0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p w:rsidR="00C637D7" w:rsidRDefault="00C637D7" w:rsidP="007E0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0"/>
        <w:tblW w:w="8999" w:type="dxa"/>
        <w:tblInd w:w="-74" w:type="dxa"/>
        <w:tblLayout w:type="fixed"/>
        <w:tblLook w:val="0400"/>
      </w:tblPr>
      <w:tblGrid>
        <w:gridCol w:w="2954"/>
        <w:gridCol w:w="6045"/>
      </w:tblGrid>
      <w:tr w:rsidR="00397B64" w:rsidTr="00EE3D62">
        <w:trPr>
          <w:trHeight w:val="16"/>
        </w:trPr>
        <w:tc>
          <w:tcPr>
            <w:tcW w:w="295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563C8B">
            <w:pPr>
              <w:ind w:left="1"/>
            </w:pPr>
            <w:r>
              <w:t>Associate Professor</w:t>
            </w:r>
          </w:p>
        </w:tc>
      </w:tr>
      <w:tr w:rsidR="00397B64" w:rsidTr="00EE3D62">
        <w:trPr>
          <w:trHeight w:val="16"/>
        </w:trPr>
        <w:tc>
          <w:tcPr>
            <w:tcW w:w="295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rPr>
                <w:b/>
              </w:rPr>
            </w:pPr>
            <w:r>
              <w:rPr>
                <w:b/>
              </w:rPr>
              <w:t>Name of the department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563C8B">
            <w:pPr>
              <w:ind w:left="1"/>
            </w:pPr>
            <w:r>
              <w:t>English</w:t>
            </w:r>
          </w:p>
        </w:tc>
        <w:bookmarkStart w:id="0" w:name="_GoBack"/>
        <w:bookmarkEnd w:id="0"/>
      </w:tr>
      <w:tr w:rsidR="00397B64" w:rsidTr="00EE3D62">
        <w:trPr>
          <w:trHeight w:val="17"/>
        </w:trPr>
        <w:tc>
          <w:tcPr>
            <w:tcW w:w="295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563C8B">
            <w:pPr>
              <w:ind w:left="1"/>
            </w:pPr>
            <w:r>
              <w:t>saralaksanap@yahoo.com</w:t>
            </w:r>
          </w:p>
        </w:tc>
      </w:tr>
      <w:tr w:rsidR="00397B64" w:rsidTr="00EE3D62">
        <w:trPr>
          <w:trHeight w:val="17"/>
        </w:trPr>
        <w:tc>
          <w:tcPr>
            <w:tcW w:w="295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r>
              <w:rPr>
                <w:b/>
              </w:rPr>
              <w:t xml:space="preserve">Qualification 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563C8B">
            <w:pPr>
              <w:ind w:left="1"/>
            </w:pPr>
            <w:r>
              <w:t xml:space="preserve">MA </w:t>
            </w:r>
            <w:r w:rsidR="00511CDA">
              <w:t xml:space="preserve"> English</w:t>
            </w:r>
            <w:r w:rsidR="00165955">
              <w:t>(</w:t>
            </w:r>
            <w:r w:rsidR="00511CDA">
              <w:t xml:space="preserve"> </w:t>
            </w:r>
            <w:r>
              <w:t>SET</w:t>
            </w:r>
            <w:r w:rsidR="00165955">
              <w:t>)</w:t>
            </w:r>
            <w:r>
              <w:t xml:space="preserve"> </w:t>
            </w:r>
            <w:r w:rsidR="00AB6045">
              <w:t>Pursuing Ph</w:t>
            </w:r>
            <w:r w:rsidR="00A006E0">
              <w:t xml:space="preserve">D at SPPU </w:t>
            </w:r>
          </w:p>
        </w:tc>
      </w:tr>
      <w:tr w:rsidR="00397B64" w:rsidTr="00EE3D62">
        <w:trPr>
          <w:trHeight w:val="17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r>
              <w:rPr>
                <w:b/>
              </w:rPr>
              <w:t xml:space="preserve">Administrative Experience </w:t>
            </w:r>
          </w:p>
          <w:p w:rsidR="00397B64" w:rsidRDefault="00F46F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Worked as an IQAC Coordinator </w:t>
            </w:r>
            <w:r w:rsidR="006E79EC">
              <w:t>of MGV’s</w:t>
            </w:r>
            <w:r>
              <w:t xml:space="preserve"> ASC College</w:t>
            </w:r>
            <w:r w:rsidR="00AF06F4">
              <w:t>,</w:t>
            </w:r>
            <w:r>
              <w:t xml:space="preserve"> Harsul from 2010 to 2020.</w:t>
            </w:r>
          </w:p>
          <w:p w:rsidR="00397B64" w:rsidRDefault="00752A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Worked as a member of LIC Committee, Flying Squad for SPPU.</w:t>
            </w:r>
          </w:p>
          <w:p w:rsidR="00397B64" w:rsidRDefault="002D77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Worked as a member of College Development Committee of ASC College,Harsul</w:t>
            </w:r>
          </w:p>
          <w:p w:rsidR="00C21C49" w:rsidRDefault="00C21C4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Worked as chairperson and member of various committees at ASC College</w:t>
            </w:r>
            <w:r w:rsidR="009471DF">
              <w:t>, Harsul</w:t>
            </w:r>
            <w:r w:rsidR="00A53806">
              <w:t>.</w:t>
            </w:r>
          </w:p>
        </w:tc>
      </w:tr>
      <w:tr w:rsidR="00397B64" w:rsidTr="00EE3D62">
        <w:trPr>
          <w:trHeight w:val="17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ind w:left="1"/>
              <w:rPr>
                <w:b/>
              </w:rPr>
            </w:pPr>
            <w:r>
              <w:rPr>
                <w:b/>
              </w:rPr>
              <w:t>Representation on Academic / Administrative bodies / Member of organizational bodies.</w:t>
            </w:r>
          </w:p>
          <w:p w:rsidR="008D776D" w:rsidRDefault="008D776D" w:rsidP="00273EB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Worked as a member of College Development Committee of ASC College</w:t>
            </w:r>
            <w:r w:rsidR="00FF2E0F">
              <w:t>, Harsul</w:t>
            </w:r>
            <w:r>
              <w:t>.</w:t>
            </w:r>
          </w:p>
          <w:p w:rsidR="00397B64" w:rsidRDefault="009C19A0" w:rsidP="00273EB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Presently working as a Member of Mahatma Gandhi Vidyamandir’s Women’s Welfare and Grievance Redressal Cell.</w:t>
            </w:r>
          </w:p>
          <w:p w:rsidR="00397B64" w:rsidRDefault="00263DC5" w:rsidP="00273EB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Presently working as a Member of Mahatma Gandhi Vidyamandir’s Vishakha Committee.</w:t>
            </w:r>
          </w:p>
          <w:p w:rsidR="00397B64" w:rsidRDefault="0095678B" w:rsidP="00273EB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Worked as Subject </w:t>
            </w:r>
            <w:r w:rsidR="007F2EF6">
              <w:t>Expert, Paper</w:t>
            </w:r>
            <w:r>
              <w:t xml:space="preserve"> Setter for SPPU.</w:t>
            </w:r>
          </w:p>
          <w:p w:rsidR="00397B64" w:rsidRDefault="00436A9A" w:rsidP="00273EB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Worked as</w:t>
            </w:r>
            <w:r w:rsidR="00980261">
              <w:t xml:space="preserve"> a </w:t>
            </w:r>
            <w:r>
              <w:t xml:space="preserve"> member of Local Inquiry Committee( LIC) for SPPU</w:t>
            </w:r>
          </w:p>
          <w:p w:rsidR="00397B64" w:rsidRDefault="00397B64" w:rsidP="001C010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</w:pPr>
          </w:p>
        </w:tc>
      </w:tr>
      <w:tr w:rsidR="00397B64" w:rsidTr="00EE3D62">
        <w:trPr>
          <w:trHeight w:val="17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ind w:left="1"/>
              <w:rPr>
                <w:b/>
              </w:rPr>
            </w:pPr>
            <w:r>
              <w:rPr>
                <w:b/>
              </w:rPr>
              <w:t>Teach</w:t>
            </w:r>
            <w:r w:rsidR="009D3533">
              <w:rPr>
                <w:b/>
              </w:rPr>
              <w:t xml:space="preserve">ing Experience:            </w:t>
            </w:r>
            <w:r w:rsidR="000C640C">
              <w:rPr>
                <w:b/>
              </w:rPr>
              <w:t xml:space="preserve"> 20 Years</w:t>
            </w:r>
          </w:p>
        </w:tc>
      </w:tr>
      <w:tr w:rsidR="00397B64" w:rsidTr="00EE3D62">
        <w:trPr>
          <w:trHeight w:val="17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spacing w:after="112"/>
              <w:rPr>
                <w:b/>
              </w:rPr>
            </w:pPr>
            <w:r>
              <w:rPr>
                <w:b/>
              </w:rPr>
              <w:t>Awards / Recognitions</w:t>
            </w:r>
          </w:p>
          <w:p w:rsidR="00397B64" w:rsidRDefault="00E51F2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4</w:t>
            </w:r>
            <w:r w:rsidRPr="00E51F2F">
              <w:rPr>
                <w:vertAlign w:val="superscript"/>
              </w:rPr>
              <w:t>th</w:t>
            </w:r>
            <w:r>
              <w:t xml:space="preserve"> Rank in the Merit List o</w:t>
            </w:r>
            <w:r w:rsidR="006820F6">
              <w:t xml:space="preserve">f Pune Board in HSC Examination </w:t>
            </w:r>
            <w:r w:rsidR="004369CD">
              <w:t>(</w:t>
            </w:r>
            <w:r w:rsidR="00915706">
              <w:t>1992</w:t>
            </w:r>
            <w:r w:rsidR="004369CD">
              <w:t>)</w:t>
            </w:r>
            <w:r w:rsidR="006820F6">
              <w:t>.</w:t>
            </w:r>
          </w:p>
          <w:p w:rsidR="00397B64" w:rsidRDefault="00397B64" w:rsidP="00526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526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526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</w:p>
        </w:tc>
      </w:tr>
      <w:tr w:rsidR="00397B64" w:rsidTr="00EE3D62">
        <w:trPr>
          <w:trHeight w:val="5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rPr>
                <w:b/>
              </w:rPr>
            </w:pPr>
            <w:r>
              <w:rPr>
                <w:b/>
              </w:rPr>
              <w:t>Research paper</w:t>
            </w:r>
            <w:r w:rsidR="00165F25">
              <w:rPr>
                <w:b/>
              </w:rPr>
              <w:t>s</w:t>
            </w:r>
            <w:r>
              <w:rPr>
                <w:b/>
              </w:rPr>
              <w:t xml:space="preserve"> published / presented  </w:t>
            </w:r>
          </w:p>
          <w:p w:rsidR="00397B64" w:rsidRPr="00717A8A" w:rsidRDefault="001020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 of Communication and Marital </w:t>
            </w:r>
            <w:r w:rsidR="00B377AD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Alienation: A</w:t>
            </w:r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of Jhumpa Lahiri’s A Temporary</w:t>
            </w:r>
            <w:r w:rsidR="00AC2648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09B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C2648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09B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Vidyawarta 2014</w:t>
            </w:r>
            <w:r w:rsidR="00AF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ISSN 2319-9318)</w:t>
            </w:r>
          </w:p>
          <w:p w:rsidR="00397B64" w:rsidRPr="00717A8A" w:rsidRDefault="001020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>The Representation of the theme of Globalisation in Aravind Adiga’s The White Tiger’</w:t>
            </w:r>
            <w:r w:rsidR="00631D55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D55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Vidyawarta 2015</w:t>
            </w:r>
            <w:r w:rsidR="008E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 ISSN 2319-9318)</w:t>
            </w:r>
          </w:p>
          <w:p w:rsidR="00397B64" w:rsidRPr="00D73BDA" w:rsidRDefault="001020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>Word Formation Processes in English</w:t>
            </w:r>
            <w:r w:rsidR="00AC0BB5" w:rsidRPr="00717A8A">
              <w:rPr>
                <w:rFonts w:ascii="Times New Roman" w:hAnsi="Times New Roman" w:cs="Times New Roman"/>
                <w:sz w:val="24"/>
                <w:szCs w:val="24"/>
              </w:rPr>
              <w:t>- Research Journey 2015</w:t>
            </w:r>
          </w:p>
          <w:p w:rsidR="00D73BDA" w:rsidRPr="00717A8A" w:rsidRDefault="00A13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ICT in English Language Teaching</w:t>
            </w:r>
            <w:r w:rsidR="00D62536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r w:rsidR="000668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2536">
              <w:rPr>
                <w:rFonts w:ascii="Times New Roman" w:hAnsi="Times New Roman" w:cs="Times New Roman"/>
                <w:sz w:val="24"/>
                <w:szCs w:val="24"/>
              </w:rPr>
              <w:t xml:space="preserve"> Futuristic Innovative Trends</w:t>
            </w:r>
            <w:r w:rsidR="0085534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10205B" w:rsidRPr="00717A8A" w:rsidRDefault="001020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>Girish Karnad’s Nagamandala: A Study of Patriarchal Society</w:t>
            </w:r>
            <w:r w:rsidR="00725E97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5E97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Vidyawarta 2015</w:t>
            </w:r>
            <w:r w:rsidR="00CA3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ISSN 2319-9318) </w:t>
            </w:r>
          </w:p>
          <w:p w:rsidR="0010205B" w:rsidRPr="00717A8A" w:rsidRDefault="00B95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Ammu </w:t>
            </w:r>
            <w:r w:rsidR="004E5103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God of Small Things: A Victim of Patriarchal Domination</w:t>
            </w:r>
            <w:r w:rsidR="007570B3" w:rsidRPr="0071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0B3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Vidyawarta 2016</w:t>
            </w:r>
            <w:r w:rsidR="00C9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ISSN </w:t>
            </w:r>
            <w:r w:rsidR="00C97F1F">
              <w:rPr>
                <w:rFonts w:ascii="Times New Roman" w:eastAsia="Times New Roman" w:hAnsi="Times New Roman" w:cs="Times New Roman"/>
                <w:sz w:val="24"/>
                <w:szCs w:val="24"/>
              </w:rPr>
              <w:t>2319-9318</w:t>
            </w:r>
            <w:r w:rsidR="006F71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95563" w:rsidRPr="00717A8A" w:rsidRDefault="00A241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Diaspora and Identity Crisis: A Study of Jhumpa Lahiri’s The Namesake</w:t>
            </w:r>
            <w:r w:rsidR="005476EA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Research Journey</w:t>
            </w:r>
            <w:r w:rsidR="006568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EA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656896">
              <w:rPr>
                <w:rFonts w:ascii="Times New Roman" w:hAnsi="Times New Roman" w:cs="Times New Roman"/>
                <w:sz w:val="24"/>
                <w:szCs w:val="24"/>
              </w:rPr>
              <w:t xml:space="preserve">  2348-7143</w:t>
            </w:r>
          </w:p>
          <w:p w:rsidR="003A5E13" w:rsidRPr="00717A8A" w:rsidRDefault="003A5E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</w:rPr>
            </w:pP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4E5103" w:rsidRPr="00717A8A">
              <w:rPr>
                <w:rFonts w:ascii="Times New Roman" w:hAnsi="Times New Roman" w:cs="Times New Roman"/>
                <w:bCs/>
                <w:sz w:val="24"/>
                <w:szCs w:val="24"/>
              </w:rPr>
              <w:t>The Namesake</w:t>
            </w:r>
            <w:r w:rsidRPr="00717A8A">
              <w:rPr>
                <w:rFonts w:ascii="Times New Roman" w:hAnsi="Times New Roman" w:cs="Times New Roman"/>
                <w:bCs/>
                <w:sz w:val="24"/>
                <w:szCs w:val="24"/>
              </w:rPr>
              <w:t>: Cradle of Identity Crisis and Diasporic Experiences’</w:t>
            </w:r>
            <w:r w:rsidR="00ED7298"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717A8A">
              <w:rPr>
                <w:rFonts w:ascii="Times New Roman" w:hAnsi="Times New Roman" w:cs="Times New Roman"/>
                <w:sz w:val="24"/>
                <w:szCs w:val="24"/>
              </w:rPr>
              <w:t xml:space="preserve"> ‘Research  Journey’: April 2021 Special issue 265 E-ISSN-2348-7143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Smt. Sarala K.Sanap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 xml:space="preserve">Research Publication: 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</w:t>
            </w: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The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Namesake: Cradle of Identity Crisis and Diasporic Experiences’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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</w:t>
            </w:r>
            <w:r w:rsidRPr="00717A8A">
              <w:rPr>
                <w:rFonts w:ascii="pg-1ff19" w:eastAsia="Times New Roman" w:hAnsi="pg-1ff19" w:cs="Times New Roman"/>
                <w:sz w:val="84"/>
                <w:lang w:val="en-US" w:eastAsia="en-US"/>
              </w:rPr>
              <w:t xml:space="preserve">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</w:t>
            </w:r>
            <w:r w:rsidRPr="00717A8A">
              <w:rPr>
                <w:rFonts w:ascii="MingLiU_HKSCS" w:eastAsia="MingLiU_HKSCS" w:hAnsi="MingLiU_HKSCS" w:cs="MingLiU_HKSCS"/>
                <w:sz w:val="84"/>
                <w:szCs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 xml:space="preserve"> !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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"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#$%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&amp;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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$#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Smt. Sarala K.Sanap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 xml:space="preserve">Research Publication: 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</w:t>
            </w: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The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Namesake: Cradle of Identity Crisis and Diasporic Experiences’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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</w:t>
            </w:r>
            <w:r w:rsidRPr="00717A8A">
              <w:rPr>
                <w:rFonts w:ascii="pg-1ff19" w:eastAsia="Times New Roman" w:hAnsi="pg-1ff19" w:cs="Times New Roman"/>
                <w:sz w:val="84"/>
                <w:lang w:val="en-US" w:eastAsia="en-US"/>
              </w:rPr>
              <w:t xml:space="preserve">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</w:t>
            </w:r>
            <w:r w:rsidRPr="00717A8A">
              <w:rPr>
                <w:rFonts w:ascii="MingLiU_HKSCS" w:eastAsia="MingLiU_HKSCS" w:hAnsi="MingLiU_HKSCS" w:cs="MingLiU_HKSCS"/>
                <w:sz w:val="84"/>
                <w:szCs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 xml:space="preserve"> !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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"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#$%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&amp;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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$#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Smt. Sarala K.Sanap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 xml:space="preserve">Research Publication: 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</w:t>
            </w: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The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Namesake: Cradle of Identity Crisis and Diasporic Experiences’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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</w:t>
            </w:r>
            <w:r w:rsidRPr="00717A8A">
              <w:rPr>
                <w:rFonts w:ascii="pg-1ff19" w:eastAsia="Times New Roman" w:hAnsi="pg-1ff19" w:cs="Times New Roman"/>
                <w:sz w:val="84"/>
                <w:lang w:val="en-US" w:eastAsia="en-US"/>
              </w:rPr>
              <w:t xml:space="preserve">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</w:t>
            </w:r>
            <w:r w:rsidRPr="00717A8A">
              <w:rPr>
                <w:rFonts w:ascii="MingLiU_HKSCS" w:eastAsia="MingLiU_HKSCS" w:hAnsi="MingLiU_HKSCS" w:cs="MingLiU_HKSCS"/>
                <w:sz w:val="84"/>
                <w:szCs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 xml:space="preserve"> !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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"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#$%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&amp;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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$#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Smt. Sarala K.Sanap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 xml:space="preserve">Research Publication: 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</w:t>
            </w: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The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pg-1ff19" w:eastAsia="Times New Roman" w:hAnsi="pg-1ff19" w:cs="Times New Roman"/>
                <w:sz w:val="84"/>
                <w:szCs w:val="84"/>
                <w:lang w:val="en-US" w:eastAsia="en-US"/>
              </w:rPr>
              <w:t>Namesake: Cradle of Identity Crisis and Diasporic Experiences’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lang w:val="en-US" w:eastAsia="en-US"/>
              </w:rPr>
              <w:t></w:t>
            </w:r>
            <w:r w:rsidRPr="00717A8A">
              <w:rPr>
                <w:rFonts w:ascii="MingLiU_HKSCS" w:eastAsia="MingLiU_HKSCS" w:hAnsi="MingLiU_HKSCS" w:cs="MingLiU_HKSCS"/>
                <w:sz w:val="84"/>
                <w:lang w:val="en-US" w:eastAsia="en-US"/>
              </w:rPr>
              <w:t></w:t>
            </w:r>
          </w:p>
          <w:p w:rsidR="007B5792" w:rsidRPr="00717A8A" w:rsidRDefault="007B5792" w:rsidP="007B5792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</w:t>
            </w:r>
            <w:r w:rsidRPr="00717A8A">
              <w:rPr>
                <w:rFonts w:ascii="pg-1ff19" w:eastAsia="Times New Roman" w:hAnsi="pg-1ff19" w:cs="Times New Roman"/>
                <w:sz w:val="84"/>
                <w:lang w:val="en-US" w:eastAsia="en-US"/>
              </w:rPr>
              <w:t xml:space="preserve"> 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</w:t>
            </w:r>
            <w:r w:rsidRPr="00717A8A">
              <w:rPr>
                <w:rFonts w:ascii="MingLiU_HKSCS" w:eastAsia="MingLiU_HKSCS" w:hAnsi="MingLiU_HKSCS" w:cs="MingLiU_HKSCS"/>
                <w:sz w:val="84"/>
                <w:szCs w:val="84"/>
                <w:lang w:val="en-US" w:eastAsia="en-US"/>
              </w:rPr>
              <w:t></w:t>
            </w:r>
          </w:p>
          <w:p w:rsidR="00397B64" w:rsidRPr="005559C1" w:rsidRDefault="007B5792" w:rsidP="005559C1">
            <w:pPr>
              <w:shd w:val="clear" w:color="auto" w:fill="FFFFFF"/>
              <w:spacing w:line="0" w:lineRule="auto"/>
              <w:rPr>
                <w:rFonts w:ascii="pg-1ff1e" w:eastAsia="Times New Roman" w:hAnsi="pg-1ff1e" w:cs="Times New Roman"/>
                <w:sz w:val="84"/>
                <w:szCs w:val="84"/>
                <w:lang w:val="en-US" w:eastAsia="en-US"/>
              </w:rPr>
            </w:pP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 xml:space="preserve"> !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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"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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#$%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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&amp;</w:t>
            </w:r>
            <w:r w:rsidRPr="00717A8A">
              <w:rPr>
                <w:rFonts w:ascii="MingLiU_HKSCS" w:eastAsia="MingLiU_HKSCS" w:hAnsi="MingLiU_HKSCS" w:cs="MingLiU_HKSCS" w:hint="eastAsia"/>
                <w:sz w:val="84"/>
                <w:szCs w:val="84"/>
                <w:lang w:val="en-US" w:eastAsia="en-US"/>
              </w:rPr>
              <w:t></w:t>
            </w:r>
            <w:r w:rsidRPr="00717A8A">
              <w:rPr>
                <w:rFonts w:ascii="Times New Roman" w:eastAsia="Times New Roman" w:hAnsi="Times New Roman" w:cs="Times New Roman"/>
                <w:sz w:val="84"/>
                <w:szCs w:val="84"/>
                <w:lang w:val="en-US" w:eastAsia="en-US"/>
              </w:rPr>
              <w:t>$#</w:t>
            </w:r>
          </w:p>
          <w:p w:rsidR="00BB6A14" w:rsidRPr="00717A8A" w:rsidRDefault="00BB6A14" w:rsidP="00EE3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Study </w:t>
            </w:r>
            <w:r w:rsidR="00611F20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of Identity</w:t>
            </w:r>
            <w:r w:rsidR="000D5789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Crisis in </w:t>
            </w:r>
            <w:proofErr w:type="gramStart"/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 of Small </w:t>
            </w:r>
            <w:r w:rsidR="00E94205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>Things. Research</w:t>
            </w:r>
            <w:r w:rsidR="0005685B"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Journey 2022</w:t>
            </w:r>
            <w:r w:rsidRPr="0071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7894" w:rsidRDefault="00844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717A8A">
              <w:rPr>
                <w:sz w:val="24"/>
                <w:szCs w:val="24"/>
              </w:rPr>
              <w:t xml:space="preserve">The Analysis of Multiple Dimensions of Identity Crisis in The Inscrutable Americans by Anurag Mathur: The Journal of Education by </w:t>
            </w:r>
            <w:proofErr w:type="spellStart"/>
            <w:r w:rsidRPr="00717A8A">
              <w:rPr>
                <w:sz w:val="24"/>
                <w:szCs w:val="24"/>
              </w:rPr>
              <w:t>Rabindra</w:t>
            </w:r>
            <w:proofErr w:type="spellEnd"/>
            <w:r w:rsidRPr="00717A8A">
              <w:rPr>
                <w:sz w:val="24"/>
                <w:szCs w:val="24"/>
              </w:rPr>
              <w:t xml:space="preserve"> </w:t>
            </w:r>
            <w:proofErr w:type="spellStart"/>
            <w:r w:rsidRPr="00717A8A">
              <w:rPr>
                <w:sz w:val="24"/>
                <w:szCs w:val="24"/>
              </w:rPr>
              <w:t>Bharati</w:t>
            </w:r>
            <w:proofErr w:type="spellEnd"/>
            <w:r w:rsidRPr="00717A8A">
              <w:rPr>
                <w:sz w:val="24"/>
                <w:szCs w:val="24"/>
              </w:rPr>
              <w:t xml:space="preserve"> University 2022</w:t>
            </w:r>
          </w:p>
        </w:tc>
      </w:tr>
      <w:tr w:rsidR="00397B64" w:rsidTr="00EE3D62">
        <w:trPr>
          <w:trHeight w:val="5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BD3D6F">
            <w:pPr>
              <w:spacing w:after="112"/>
              <w:rPr>
                <w:b/>
              </w:rPr>
            </w:pPr>
            <w:r>
              <w:rPr>
                <w:b/>
              </w:rPr>
              <w:lastRenderedPageBreak/>
              <w:t xml:space="preserve"> C</w:t>
            </w:r>
            <w:r w:rsidR="00E75AE6">
              <w:rPr>
                <w:b/>
              </w:rPr>
              <w:t>hapter</w:t>
            </w:r>
            <w:r>
              <w:rPr>
                <w:b/>
              </w:rPr>
              <w:t>s</w:t>
            </w:r>
            <w:r w:rsidR="00E75AE6">
              <w:rPr>
                <w:b/>
              </w:rPr>
              <w:t xml:space="preserve"> in a book</w:t>
            </w:r>
          </w:p>
          <w:p w:rsidR="00397B64" w:rsidRDefault="001020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sz w:val="24"/>
                <w:szCs w:val="24"/>
              </w:rPr>
              <w:t xml:space="preserve">Virtual Classroom : Advantages and </w:t>
            </w:r>
            <w:r w:rsidR="004B1B13">
              <w:rPr>
                <w:sz w:val="24"/>
                <w:szCs w:val="24"/>
              </w:rPr>
              <w:t xml:space="preserve">Disadvantages  </w:t>
            </w:r>
            <w:r w:rsidR="00B137A8">
              <w:rPr>
                <w:sz w:val="24"/>
                <w:szCs w:val="24"/>
              </w:rPr>
              <w:t>:</w:t>
            </w:r>
            <w:r w:rsidR="004B1B13">
              <w:rPr>
                <w:sz w:val="24"/>
                <w:szCs w:val="24"/>
              </w:rPr>
              <w:t>Futuristic</w:t>
            </w:r>
            <w:r w:rsidR="00D025F1">
              <w:rPr>
                <w:sz w:val="24"/>
                <w:szCs w:val="24"/>
              </w:rPr>
              <w:t xml:space="preserve"> Innovative Trends</w:t>
            </w:r>
            <w:r w:rsidR="00E766B1">
              <w:rPr>
                <w:sz w:val="24"/>
                <w:szCs w:val="24"/>
              </w:rPr>
              <w:t xml:space="preserve">  </w:t>
            </w:r>
            <w:r w:rsidR="00E766B1">
              <w:rPr>
                <w:rFonts w:ascii="Times New Roman" w:eastAsia="Times New Roman" w:hAnsi="Times New Roman" w:cs="Times New Roman"/>
                <w:sz w:val="24"/>
                <w:szCs w:val="24"/>
              </w:rPr>
              <w:t>( ISSN 2319-9318)</w:t>
            </w:r>
          </w:p>
          <w:p w:rsidR="00397B64" w:rsidRDefault="001020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Lack of Communication and Marital Alienation: A Study of Jhumpa Lahiri’s A Temporary</w:t>
            </w:r>
            <w:r w:rsidR="00A9546E">
              <w:rPr>
                <w:rFonts w:ascii="Times New Roman" w:eastAsia="Times New Roman" w:hAnsi="Times New Roman"/>
                <w:sz w:val="24"/>
                <w:szCs w:val="24"/>
              </w:rPr>
              <w:t xml:space="preserve"> Matter</w:t>
            </w:r>
            <w:r w:rsidR="00B137A8">
              <w:rPr>
                <w:rFonts w:ascii="Times New Roman" w:eastAsia="Times New Roman" w:hAnsi="Times New Roman"/>
                <w:sz w:val="24"/>
                <w:szCs w:val="24"/>
              </w:rPr>
              <w:t xml:space="preserve"> : Indian Writing in English </w:t>
            </w:r>
          </w:p>
          <w:p w:rsidR="00397B64" w:rsidRDefault="00397B64" w:rsidP="006A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</w:p>
          <w:p w:rsidR="00397B64" w:rsidRDefault="00397B64" w:rsidP="0071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71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</w:p>
        </w:tc>
      </w:tr>
      <w:tr w:rsidR="00397B64" w:rsidTr="00EE3D62">
        <w:trPr>
          <w:trHeight w:val="5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spacing w:after="112"/>
              <w:rPr>
                <w:b/>
              </w:rPr>
            </w:pPr>
            <w:r>
              <w:rPr>
                <w:b/>
              </w:rPr>
              <w:t>Conferences/Seminars/ Workshop</w:t>
            </w:r>
            <w:r w:rsidR="00151418">
              <w:rPr>
                <w:b/>
              </w:rPr>
              <w:t>s</w:t>
            </w:r>
            <w:r>
              <w:rPr>
                <w:b/>
              </w:rPr>
              <w:t xml:space="preserve"> organized / attended</w:t>
            </w:r>
          </w:p>
          <w:p w:rsidR="00784B39" w:rsidRDefault="00784B39">
            <w:pPr>
              <w:spacing w:after="112"/>
              <w:rPr>
                <w:b/>
              </w:rPr>
            </w:pPr>
            <w:r>
              <w:rPr>
                <w:b/>
              </w:rPr>
              <w:t xml:space="preserve">Organised </w:t>
            </w:r>
            <w:r w:rsidR="000450A5">
              <w:rPr>
                <w:b/>
              </w:rPr>
              <w:t xml:space="preserve">a </w:t>
            </w:r>
            <w:r w:rsidR="008712F1">
              <w:rPr>
                <w:b/>
              </w:rPr>
              <w:t>S</w:t>
            </w:r>
            <w:r>
              <w:rPr>
                <w:b/>
              </w:rPr>
              <w:t xml:space="preserve">eminar on </w:t>
            </w:r>
            <w:r w:rsidR="007B040F">
              <w:rPr>
                <w:b/>
              </w:rPr>
              <w:t>“</w:t>
            </w:r>
            <w:r>
              <w:rPr>
                <w:b/>
              </w:rPr>
              <w:t xml:space="preserve">Teaching of </w:t>
            </w:r>
            <w:r w:rsidR="007B040F">
              <w:rPr>
                <w:b/>
              </w:rPr>
              <w:t>English L</w:t>
            </w:r>
            <w:r w:rsidR="0025169A">
              <w:rPr>
                <w:b/>
              </w:rPr>
              <w:t xml:space="preserve">anguage and Literature in Tribal </w:t>
            </w:r>
            <w:r w:rsidR="00911FCA">
              <w:rPr>
                <w:b/>
              </w:rPr>
              <w:t>Region ‘January</w:t>
            </w:r>
            <w:r w:rsidR="002C1660">
              <w:rPr>
                <w:b/>
              </w:rPr>
              <w:t xml:space="preserve"> 2010</w:t>
            </w:r>
          </w:p>
          <w:p w:rsidR="00C66467" w:rsidRDefault="002F0660" w:rsidP="007A4CBB">
            <w:pPr>
              <w:spacing w:after="112"/>
              <w:rPr>
                <w:b/>
              </w:rPr>
            </w:pPr>
            <w:r w:rsidRPr="007A4CBB">
              <w:rPr>
                <w:b/>
              </w:rPr>
              <w:t>Organised a</w:t>
            </w:r>
            <w:r w:rsidR="00971F4E">
              <w:rPr>
                <w:b/>
              </w:rPr>
              <w:t xml:space="preserve"> </w:t>
            </w:r>
            <w:r w:rsidR="005E729E">
              <w:rPr>
                <w:b/>
              </w:rPr>
              <w:t>National Webinar</w:t>
            </w:r>
            <w:r w:rsidRPr="007A4CBB">
              <w:rPr>
                <w:b/>
              </w:rPr>
              <w:t xml:space="preserve"> on </w:t>
            </w:r>
            <w:r w:rsidR="008712F1">
              <w:rPr>
                <w:b/>
              </w:rPr>
              <w:t>“</w:t>
            </w:r>
            <w:r w:rsidR="005C2524">
              <w:rPr>
                <w:b/>
              </w:rPr>
              <w:t>Locating Contemporary connections of Literature and Cinema</w:t>
            </w:r>
            <w:proofErr w:type="gramStart"/>
            <w:r w:rsidR="005E729E">
              <w:rPr>
                <w:b/>
              </w:rPr>
              <w:t>”  at</w:t>
            </w:r>
            <w:proofErr w:type="gramEnd"/>
            <w:r w:rsidR="005E729E">
              <w:rPr>
                <w:b/>
              </w:rPr>
              <w:t xml:space="preserve"> </w:t>
            </w:r>
            <w:r w:rsidR="00C66467" w:rsidRPr="007A4CBB">
              <w:rPr>
                <w:b/>
              </w:rPr>
              <w:t xml:space="preserve"> ASC College, Harsul.Date: 30 October 2020</w:t>
            </w:r>
            <w:r w:rsidR="002C1660">
              <w:rPr>
                <w:b/>
              </w:rPr>
              <w:t>.</w:t>
            </w:r>
          </w:p>
          <w:p w:rsidR="005C2524" w:rsidRDefault="005C2524" w:rsidP="007A4CBB">
            <w:pPr>
              <w:spacing w:after="112"/>
              <w:rPr>
                <w:b/>
              </w:rPr>
            </w:pPr>
            <w:r>
              <w:rPr>
                <w:b/>
              </w:rPr>
              <w:t xml:space="preserve">Organised a National Webinar on </w:t>
            </w:r>
            <w:r w:rsidR="007501C6">
              <w:rPr>
                <w:b/>
              </w:rPr>
              <w:t>‘</w:t>
            </w:r>
            <w:r>
              <w:rPr>
                <w:b/>
              </w:rPr>
              <w:t xml:space="preserve">Literature and film </w:t>
            </w:r>
            <w:proofErr w:type="spellStart"/>
            <w:r>
              <w:rPr>
                <w:b/>
              </w:rPr>
              <w:t>Adaptation</w:t>
            </w:r>
            <w:r w:rsidR="007501C6">
              <w:rPr>
                <w:b/>
              </w:rPr>
              <w:t>’at</w:t>
            </w:r>
            <w:proofErr w:type="spellEnd"/>
            <w:r w:rsidR="007501C6">
              <w:rPr>
                <w:b/>
              </w:rPr>
              <w:t xml:space="preserve"> LVH College</w:t>
            </w:r>
            <w:proofErr w:type="gramStart"/>
            <w:r w:rsidR="007501C6">
              <w:rPr>
                <w:b/>
              </w:rPr>
              <w:t>,Nashik</w:t>
            </w:r>
            <w:proofErr w:type="gramEnd"/>
            <w:r w:rsidR="007501C6">
              <w:rPr>
                <w:b/>
              </w:rPr>
              <w:t>.</w:t>
            </w:r>
          </w:p>
          <w:p w:rsidR="007E6B2F" w:rsidRDefault="007E6B2F" w:rsidP="007A4CBB">
            <w:pPr>
              <w:spacing w:after="112"/>
              <w:rPr>
                <w:b/>
              </w:rPr>
            </w:pPr>
            <w:r>
              <w:rPr>
                <w:b/>
              </w:rPr>
              <w:t>Organised a National Webinar on “</w:t>
            </w:r>
            <w:r w:rsidR="00CF3105">
              <w:rPr>
                <w:b/>
              </w:rPr>
              <w:t>OCT. 2021</w:t>
            </w:r>
          </w:p>
          <w:p w:rsidR="00D82025" w:rsidRDefault="00D82025" w:rsidP="007A4CBB">
            <w:pPr>
              <w:spacing w:after="112"/>
              <w:rPr>
                <w:b/>
              </w:rPr>
            </w:pPr>
            <w:r>
              <w:rPr>
                <w:b/>
              </w:rPr>
              <w:t>Organised a National webinar o</w:t>
            </w:r>
            <w:r w:rsidR="00D77D14">
              <w:rPr>
                <w:b/>
              </w:rPr>
              <w:t xml:space="preserve">n Gender </w:t>
            </w:r>
            <w:r w:rsidR="002943C9">
              <w:rPr>
                <w:b/>
              </w:rPr>
              <w:t>Discrimination:</w:t>
            </w:r>
            <w:r w:rsidR="00D77D14">
              <w:rPr>
                <w:b/>
              </w:rPr>
              <w:t xml:space="preserve"> Need of Social Discrimination in </w:t>
            </w:r>
            <w:proofErr w:type="spellStart"/>
            <w:r w:rsidR="00D77D14">
              <w:rPr>
                <w:b/>
              </w:rPr>
              <w:t>India.Oct</w:t>
            </w:r>
            <w:proofErr w:type="spellEnd"/>
            <w:r w:rsidR="00D77D14">
              <w:rPr>
                <w:b/>
              </w:rPr>
              <w:t>. 2021</w:t>
            </w:r>
          </w:p>
          <w:p w:rsidR="00D82025" w:rsidRDefault="00D82025" w:rsidP="00D82025">
            <w:pPr>
              <w:spacing w:after="112"/>
              <w:rPr>
                <w:b/>
              </w:rPr>
            </w:pPr>
            <w:r>
              <w:rPr>
                <w:b/>
              </w:rPr>
              <w:t>Organised a</w:t>
            </w:r>
            <w:r w:rsidR="0013229D">
              <w:rPr>
                <w:b/>
              </w:rPr>
              <w:t xml:space="preserve"> National webinar on Empowering status of Women </w:t>
            </w:r>
            <w:r w:rsidR="002943C9">
              <w:rPr>
                <w:b/>
              </w:rPr>
              <w:t>and Social</w:t>
            </w:r>
            <w:r w:rsidR="0013229D">
              <w:rPr>
                <w:b/>
              </w:rPr>
              <w:t xml:space="preserve"> </w:t>
            </w:r>
            <w:r w:rsidR="002943C9">
              <w:rPr>
                <w:b/>
              </w:rPr>
              <w:t>Justice. March</w:t>
            </w:r>
            <w:r w:rsidR="0013229D">
              <w:rPr>
                <w:b/>
              </w:rPr>
              <w:t xml:space="preserve"> 2022</w:t>
            </w:r>
          </w:p>
          <w:p w:rsidR="008034F5" w:rsidRDefault="008034F5" w:rsidP="00D82025">
            <w:pPr>
              <w:spacing w:after="112"/>
              <w:rPr>
                <w:b/>
              </w:rPr>
            </w:pPr>
            <w:r>
              <w:rPr>
                <w:b/>
              </w:rPr>
              <w:t>Participation in Seminars/Conferences/Webinars</w:t>
            </w:r>
          </w:p>
          <w:p w:rsidR="00927332" w:rsidRDefault="00927332" w:rsidP="00D82025">
            <w:pPr>
              <w:spacing w:after="112"/>
              <w:rPr>
                <w:b/>
              </w:rPr>
            </w:pPr>
            <w:r>
              <w:rPr>
                <w:b/>
              </w:rPr>
              <w:t xml:space="preserve">Participated in the International Webinar on Diasporic Literature: A Saga of Trauma and Conflict by ASC </w:t>
            </w:r>
            <w:r w:rsidR="00BC54C1">
              <w:rPr>
                <w:b/>
              </w:rPr>
              <w:t>College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Amaravati.</w:t>
            </w:r>
            <w:r w:rsidR="00205CFC">
              <w:rPr>
                <w:b/>
              </w:rPr>
              <w:t>May</w:t>
            </w:r>
            <w:proofErr w:type="spellEnd"/>
            <w:r w:rsidR="00205CFC">
              <w:rPr>
                <w:b/>
              </w:rPr>
              <w:t xml:space="preserve"> 2021</w:t>
            </w:r>
          </w:p>
          <w:p w:rsidR="003773A8" w:rsidRPr="00C252AA" w:rsidRDefault="00F36996" w:rsidP="00C252AA">
            <w:pPr>
              <w:spacing w:after="112"/>
              <w:rPr>
                <w:b/>
              </w:rPr>
            </w:pPr>
            <w:r>
              <w:rPr>
                <w:b/>
              </w:rPr>
              <w:t>Participated in International E Conference on Platinum Jubilee of India’s Independence: Relevance of Gandhian Ideology.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National </w:t>
            </w:r>
            <w:proofErr w:type="spellStart"/>
            <w:proofErr w:type="gramStart"/>
            <w:r w:rsidRPr="00F57BD2">
              <w:rPr>
                <w:b/>
              </w:rPr>
              <w:t>Webinaron</w:t>
            </w:r>
            <w:proofErr w:type="spellEnd"/>
            <w:r w:rsidRPr="00F57BD2">
              <w:rPr>
                <w:b/>
              </w:rPr>
              <w:t xml:space="preserve">  ‘</w:t>
            </w:r>
            <w:proofErr w:type="gramEnd"/>
            <w:r w:rsidRPr="00F57BD2">
              <w:rPr>
                <w:b/>
              </w:rPr>
              <w:t xml:space="preserve"> UGC’s Career Advancement Scheme for  </w:t>
            </w:r>
            <w:proofErr w:type="spellStart"/>
            <w:r w:rsidRPr="00F57BD2">
              <w:rPr>
                <w:b/>
              </w:rPr>
              <w:t>Faculty”organized</w:t>
            </w:r>
            <w:proofErr w:type="spellEnd"/>
            <w:r w:rsidRPr="00F57BD2">
              <w:rPr>
                <w:b/>
              </w:rPr>
              <w:t xml:space="preserve"> by ASC College ,Harsul on  27th October 2020.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 Workshop on ‘Revised Syllabus of English of SPPU’ Organized by MGV’s Manmad College on 30th Nov.2020.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 International Webinar on ‘Diasporic Literature: A Saga of Trauma and Conflict’ on 3rd May</w:t>
            </w:r>
            <w:proofErr w:type="gramStart"/>
            <w:r w:rsidRPr="00F57BD2">
              <w:rPr>
                <w:b/>
              </w:rPr>
              <w:t>,2021</w:t>
            </w:r>
            <w:proofErr w:type="gramEnd"/>
            <w:r w:rsidRPr="00F57BD2">
              <w:rPr>
                <w:b/>
              </w:rPr>
              <w:t xml:space="preserve"> organized by Mahatma </w:t>
            </w:r>
            <w:proofErr w:type="spellStart"/>
            <w:r w:rsidRPr="00F57BD2">
              <w:rPr>
                <w:b/>
              </w:rPr>
              <w:t>Jyotiba</w:t>
            </w:r>
            <w:proofErr w:type="spellEnd"/>
            <w:r w:rsidRPr="00F57BD2">
              <w:rPr>
                <w:b/>
              </w:rPr>
              <w:t xml:space="preserve"> Phule ASC College, </w:t>
            </w:r>
            <w:proofErr w:type="spellStart"/>
            <w:r w:rsidRPr="00F57BD2">
              <w:rPr>
                <w:b/>
              </w:rPr>
              <w:t>Amaravati</w:t>
            </w:r>
            <w:proofErr w:type="spellEnd"/>
            <w:r w:rsidRPr="00F57BD2">
              <w:rPr>
                <w:b/>
              </w:rPr>
              <w:t>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>Virtual Course on ‘Women Entrepreneurship’ by MGV’s Women Welfare and Grievance Cell and Madhuraa Women Empowerment and Welfare Trust.1st March 2021 to 7th March 2021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>Staff Training Programme organized by IQAC LVH College 15th July to 17th July2021.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>National E- Conference on Tools for online Teaching, Learning and Evaluation organized by MGV’s KBH College Nimgaon on 31st May 2021.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lastRenderedPageBreak/>
              <w:t xml:space="preserve">National Webinar on ‘Ethics and Values in Image Building’ organized by </w:t>
            </w:r>
            <w:proofErr w:type="spellStart"/>
            <w:r w:rsidRPr="00F57BD2">
              <w:rPr>
                <w:b/>
              </w:rPr>
              <w:t>Aadarsh</w:t>
            </w:r>
            <w:proofErr w:type="spellEnd"/>
            <w:r w:rsidRPr="00F57BD2">
              <w:rPr>
                <w:b/>
              </w:rPr>
              <w:t xml:space="preserve"> </w:t>
            </w:r>
            <w:proofErr w:type="spellStart"/>
            <w:r w:rsidRPr="00F57BD2">
              <w:rPr>
                <w:b/>
              </w:rPr>
              <w:t>College</w:t>
            </w:r>
            <w:proofErr w:type="gramStart"/>
            <w:r w:rsidRPr="00F57BD2">
              <w:rPr>
                <w:b/>
              </w:rPr>
              <w:t>,Sakri,Maharashtra.on</w:t>
            </w:r>
            <w:proofErr w:type="spellEnd"/>
            <w:proofErr w:type="gramEnd"/>
            <w:r w:rsidRPr="00F57BD2">
              <w:rPr>
                <w:b/>
              </w:rPr>
              <w:t xml:space="preserve"> 21st May,2021.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>National Webinar</w:t>
            </w:r>
            <w:r w:rsidR="009D6BA2">
              <w:rPr>
                <w:b/>
              </w:rPr>
              <w:t xml:space="preserve"> </w:t>
            </w:r>
            <w:proofErr w:type="gramStart"/>
            <w:r w:rsidRPr="00F57BD2">
              <w:rPr>
                <w:b/>
              </w:rPr>
              <w:t>by  MGV’s</w:t>
            </w:r>
            <w:proofErr w:type="gramEnd"/>
            <w:r w:rsidRPr="00F57BD2">
              <w:rPr>
                <w:b/>
              </w:rPr>
              <w:t xml:space="preserve"> SPH </w:t>
            </w:r>
            <w:proofErr w:type="spellStart"/>
            <w:r w:rsidRPr="00F57BD2">
              <w:rPr>
                <w:b/>
              </w:rPr>
              <w:t>Mahila</w:t>
            </w:r>
            <w:proofErr w:type="spellEnd"/>
            <w:r w:rsidRPr="00F57BD2">
              <w:rPr>
                <w:b/>
              </w:rPr>
              <w:t xml:space="preserve"> </w:t>
            </w:r>
            <w:proofErr w:type="spellStart"/>
            <w:r w:rsidRPr="00F57BD2">
              <w:rPr>
                <w:b/>
              </w:rPr>
              <w:t>Mahavidyalaya,Malegaon</w:t>
            </w:r>
            <w:proofErr w:type="spellEnd"/>
            <w:r w:rsidRPr="00F57BD2">
              <w:rPr>
                <w:b/>
              </w:rPr>
              <w:t xml:space="preserve"> on 24th Jan.2021.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National Webinar on Intellectual Property Rights organized by MGV’s ASC College, </w:t>
            </w:r>
            <w:proofErr w:type="spellStart"/>
            <w:r w:rsidRPr="00F57BD2">
              <w:rPr>
                <w:b/>
              </w:rPr>
              <w:t>Surgana</w:t>
            </w:r>
            <w:proofErr w:type="spellEnd"/>
            <w:r w:rsidRPr="00F57BD2">
              <w:rPr>
                <w:b/>
              </w:rPr>
              <w:t xml:space="preserve"> on 13 </w:t>
            </w:r>
            <w:proofErr w:type="spellStart"/>
            <w:r w:rsidRPr="00F57BD2">
              <w:rPr>
                <w:b/>
              </w:rPr>
              <w:t>th</w:t>
            </w:r>
            <w:proofErr w:type="spellEnd"/>
            <w:r w:rsidRPr="00F57BD2">
              <w:rPr>
                <w:b/>
              </w:rPr>
              <w:t xml:space="preserve"> Sept. 2020.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National Webinar on ‘Language Meet’ organized by MGV’s ASC </w:t>
            </w:r>
            <w:proofErr w:type="spellStart"/>
            <w:r w:rsidRPr="00F57BD2">
              <w:rPr>
                <w:b/>
              </w:rPr>
              <w:t>College,Manmad</w:t>
            </w:r>
            <w:proofErr w:type="spellEnd"/>
            <w:r w:rsidRPr="00F57BD2">
              <w:rPr>
                <w:b/>
              </w:rPr>
              <w:t xml:space="preserve"> on 5th and 6th Sept.2020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 National Webinar on “Intellectual Property Rights Management” by MGV’s KBH Dental College on 18th and 19th August2020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 National Level Webinar Series on ‘Quality Initiatives in Revised Accreditation Framework and E- Content Development” by MGV’s ASC College, Manmad during 07-07-2020 to 11-07-2020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National Webinar on ‘Literature and Translation ‘by KPG ACS College, </w:t>
            </w:r>
            <w:proofErr w:type="spellStart"/>
            <w:r w:rsidRPr="00F57BD2">
              <w:rPr>
                <w:b/>
              </w:rPr>
              <w:t>Igatpuri,Nashik</w:t>
            </w:r>
            <w:proofErr w:type="spellEnd"/>
            <w:r w:rsidRPr="00F57BD2">
              <w:rPr>
                <w:b/>
              </w:rPr>
              <w:t xml:space="preserve"> on 23rd July,2020</w:t>
            </w:r>
          </w:p>
          <w:p w:rsidR="006E2B50" w:rsidRPr="00F57BD2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 National Webinar on ‘Role of Teachers in Quality Enhancement and Accreditation’ by MGV’s SPH </w:t>
            </w:r>
            <w:proofErr w:type="spellStart"/>
            <w:r w:rsidRPr="00F57BD2">
              <w:rPr>
                <w:b/>
              </w:rPr>
              <w:t>Mahila</w:t>
            </w:r>
            <w:proofErr w:type="spellEnd"/>
            <w:r w:rsidRPr="00F57BD2">
              <w:rPr>
                <w:b/>
              </w:rPr>
              <w:t xml:space="preserve"> </w:t>
            </w:r>
            <w:proofErr w:type="spellStart"/>
            <w:r w:rsidRPr="00F57BD2">
              <w:rPr>
                <w:b/>
              </w:rPr>
              <w:t>Mahavidyalaya</w:t>
            </w:r>
            <w:proofErr w:type="spellEnd"/>
            <w:r w:rsidRPr="00F57BD2">
              <w:rPr>
                <w:b/>
              </w:rPr>
              <w:t xml:space="preserve"> on 8th October,2020</w:t>
            </w:r>
          </w:p>
          <w:p w:rsidR="006E2B50" w:rsidRDefault="006E2B50" w:rsidP="00F57BD2">
            <w:pPr>
              <w:spacing w:after="112"/>
              <w:rPr>
                <w:b/>
              </w:rPr>
            </w:pPr>
            <w:r w:rsidRPr="00F57BD2">
              <w:rPr>
                <w:b/>
              </w:rPr>
              <w:t xml:space="preserve">National Webinar on ‘The Changing Literary Perspectives in Post Covid -19 Situation by MGV’s SPH </w:t>
            </w:r>
            <w:proofErr w:type="spellStart"/>
            <w:r w:rsidRPr="00F57BD2">
              <w:rPr>
                <w:b/>
              </w:rPr>
              <w:t>Mahila</w:t>
            </w:r>
            <w:proofErr w:type="spellEnd"/>
            <w:r w:rsidRPr="00F57BD2">
              <w:rPr>
                <w:b/>
              </w:rPr>
              <w:t xml:space="preserve"> </w:t>
            </w:r>
            <w:proofErr w:type="spellStart"/>
            <w:r w:rsidRPr="00F57BD2">
              <w:rPr>
                <w:b/>
              </w:rPr>
              <w:t>Mahavidyalaya</w:t>
            </w:r>
            <w:proofErr w:type="spellEnd"/>
            <w:r w:rsidRPr="00F57BD2">
              <w:rPr>
                <w:b/>
              </w:rPr>
              <w:t xml:space="preserve"> on 27th October 2020</w:t>
            </w:r>
          </w:p>
          <w:p w:rsidR="00C66467" w:rsidRDefault="00C66467" w:rsidP="00DA406A">
            <w:pPr>
              <w:spacing w:after="112"/>
              <w:rPr>
                <w:b/>
              </w:rPr>
            </w:pPr>
          </w:p>
          <w:p w:rsidR="00397B64" w:rsidRDefault="00397B64" w:rsidP="0037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397B64" w:rsidTr="00EE3D62">
        <w:trPr>
          <w:trHeight w:val="79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r>
              <w:rPr>
                <w:rFonts w:ascii="Garamond" w:eastAsia="Garamond" w:hAnsi="Garamond" w:cs="Garamond"/>
                <w:b/>
              </w:rPr>
              <w:lastRenderedPageBreak/>
              <w:t>Experience as Resource Person</w:t>
            </w:r>
          </w:p>
          <w:p w:rsidR="00397B64" w:rsidRDefault="007852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Resource person for S</w:t>
            </w:r>
            <w:r w:rsidR="004E3BDE">
              <w:t xml:space="preserve">tate Level Seminar </w:t>
            </w:r>
            <w:r w:rsidR="004A7522">
              <w:t>on Empowerment</w:t>
            </w:r>
            <w:r w:rsidR="004E3BDE">
              <w:t xml:space="preserve"> of Women in Tribal Area</w:t>
            </w:r>
            <w:r w:rsidR="008C2DFC">
              <w:t xml:space="preserve"> at ASC College</w:t>
            </w:r>
            <w:proofErr w:type="gramStart"/>
            <w:r w:rsidR="008C2DFC">
              <w:t>,Harsul</w:t>
            </w:r>
            <w:proofErr w:type="gramEnd"/>
            <w:r w:rsidR="008C2DFC">
              <w:t>.</w:t>
            </w:r>
          </w:p>
          <w:p w:rsidR="00397B64" w:rsidRDefault="00397B64" w:rsidP="008B0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8B0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8B0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:rsidR="00397B64" w:rsidRDefault="00397B64" w:rsidP="008B0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397B64" w:rsidTr="00EE3D62">
        <w:trPr>
          <w:trHeight w:val="299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spacing w:after="112"/>
              <w:rPr>
                <w:b/>
              </w:rPr>
            </w:pPr>
            <w:r>
              <w:rPr>
                <w:b/>
              </w:rPr>
              <w:t xml:space="preserve">E-content developed </w:t>
            </w:r>
          </w:p>
          <w:p w:rsidR="00397B64" w:rsidRDefault="00E75A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Website </w:t>
            </w:r>
          </w:p>
          <w:p w:rsidR="00397B64" w:rsidRDefault="00E75A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rPr>
                <w:b/>
              </w:rPr>
            </w:pPr>
            <w:proofErr w:type="spellStart"/>
            <w:r>
              <w:t>Youtube</w:t>
            </w:r>
            <w:proofErr w:type="spellEnd"/>
            <w:r>
              <w:t xml:space="preserve"> link</w:t>
            </w:r>
          </w:p>
        </w:tc>
      </w:tr>
      <w:tr w:rsidR="00397B64" w:rsidTr="00EE3D62">
        <w:trPr>
          <w:trHeight w:val="1740"/>
        </w:trPr>
        <w:tc>
          <w:tcPr>
            <w:tcW w:w="89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97B64" w:rsidRDefault="00E75AE6">
            <w:pPr>
              <w:spacing w:after="112"/>
              <w:rPr>
                <w:b/>
              </w:rPr>
            </w:pPr>
            <w:r>
              <w:rPr>
                <w:b/>
              </w:rPr>
              <w:t>Social Media links</w:t>
            </w:r>
          </w:p>
          <w:tbl>
            <w:tblPr>
              <w:tblStyle w:val="a1"/>
              <w:tblW w:w="8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397"/>
              <w:gridCol w:w="4397"/>
            </w:tblGrid>
            <w:tr w:rsidR="00397B64">
              <w:tc>
                <w:tcPr>
                  <w:tcW w:w="4397" w:type="dxa"/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r>
                    <w:rPr>
                      <w:b/>
                    </w:rPr>
                    <w:t>Research gate</w:t>
                  </w:r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  <w:tr w:rsidR="00397B64">
              <w:tc>
                <w:tcPr>
                  <w:tcW w:w="4397" w:type="dxa"/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r>
                    <w:rPr>
                      <w:b/>
                    </w:rPr>
                    <w:t>Research Scholar</w:t>
                  </w:r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  <w:tr w:rsidR="00397B64">
              <w:tc>
                <w:tcPr>
                  <w:tcW w:w="4397" w:type="dxa"/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r>
                    <w:rPr>
                      <w:b/>
                    </w:rPr>
                    <w:t>Orchid Id</w:t>
                  </w:r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  <w:tr w:rsidR="00397B64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facebook</w:t>
                  </w:r>
                  <w:proofErr w:type="spellEnd"/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  <w:tr w:rsidR="00397B64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Whats</w:t>
                  </w:r>
                  <w:proofErr w:type="spellEnd"/>
                  <w:r>
                    <w:rPr>
                      <w:b/>
                    </w:rPr>
                    <w:t xml:space="preserve"> app</w:t>
                  </w:r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  <w:tr w:rsidR="00397B64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7B64" w:rsidRDefault="00E75AE6">
                  <w:pPr>
                    <w:spacing w:after="112"/>
                    <w:rPr>
                      <w:b/>
                    </w:rPr>
                  </w:pPr>
                  <w:r>
                    <w:rPr>
                      <w:b/>
                    </w:rPr>
                    <w:t xml:space="preserve">Telegram </w:t>
                  </w:r>
                </w:p>
              </w:tc>
              <w:tc>
                <w:tcPr>
                  <w:tcW w:w="4397" w:type="dxa"/>
                </w:tcPr>
                <w:p w:rsidR="00397B64" w:rsidRDefault="00397B64">
                  <w:pPr>
                    <w:spacing w:after="112"/>
                    <w:rPr>
                      <w:b/>
                    </w:rPr>
                  </w:pPr>
                </w:p>
              </w:tc>
            </w:tr>
          </w:tbl>
          <w:p w:rsidR="00397B64" w:rsidRDefault="00397B64">
            <w:pPr>
              <w:spacing w:after="112"/>
              <w:rPr>
                <w:b/>
              </w:rPr>
            </w:pPr>
          </w:p>
        </w:tc>
      </w:tr>
    </w:tbl>
    <w:p w:rsidR="00397B64" w:rsidRDefault="00397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/>
        <w:ind w:left="-1440" w:right="10466"/>
      </w:pPr>
    </w:p>
    <w:p w:rsidR="00397B64" w:rsidRDefault="00397B64">
      <w:pPr>
        <w:spacing w:after="0"/>
        <w:ind w:left="-1440" w:right="10466"/>
      </w:pPr>
    </w:p>
    <w:p w:rsidR="00397B64" w:rsidRDefault="00397B64">
      <w:pPr>
        <w:spacing w:after="0"/>
        <w:jc w:val="both"/>
      </w:pPr>
    </w:p>
    <w:sectPr w:rsidR="00397B64" w:rsidSect="00D677D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1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pg-1ff1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A65"/>
    <w:multiLevelType w:val="hybridMultilevel"/>
    <w:tmpl w:val="E1005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C0B5C"/>
    <w:multiLevelType w:val="multilevel"/>
    <w:tmpl w:val="F42A7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2AD6"/>
    <w:multiLevelType w:val="multilevel"/>
    <w:tmpl w:val="343C4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72B7"/>
    <w:multiLevelType w:val="multilevel"/>
    <w:tmpl w:val="5B6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61B2"/>
    <w:multiLevelType w:val="multilevel"/>
    <w:tmpl w:val="4A7AA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42B6"/>
    <w:multiLevelType w:val="multilevel"/>
    <w:tmpl w:val="05CA8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0522C"/>
    <w:multiLevelType w:val="multilevel"/>
    <w:tmpl w:val="57EA0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46B8"/>
    <w:multiLevelType w:val="multilevel"/>
    <w:tmpl w:val="82B62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E366B"/>
    <w:multiLevelType w:val="multilevel"/>
    <w:tmpl w:val="C8E6D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C1029"/>
    <w:multiLevelType w:val="multilevel"/>
    <w:tmpl w:val="3F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259E"/>
    <w:multiLevelType w:val="multilevel"/>
    <w:tmpl w:val="8A3A79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40ECD"/>
    <w:multiLevelType w:val="multilevel"/>
    <w:tmpl w:val="0A560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522BE"/>
    <w:multiLevelType w:val="multilevel"/>
    <w:tmpl w:val="3C8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0F69"/>
    <w:multiLevelType w:val="multilevel"/>
    <w:tmpl w:val="A4AA9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EAA0E1A"/>
    <w:multiLevelType w:val="multilevel"/>
    <w:tmpl w:val="696E0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B64"/>
    <w:rsid w:val="000317BB"/>
    <w:rsid w:val="000450A5"/>
    <w:rsid w:val="0005685B"/>
    <w:rsid w:val="0006684A"/>
    <w:rsid w:val="000A59D7"/>
    <w:rsid w:val="000C640C"/>
    <w:rsid w:val="000D5789"/>
    <w:rsid w:val="000E0C58"/>
    <w:rsid w:val="0010205B"/>
    <w:rsid w:val="0013229D"/>
    <w:rsid w:val="00151418"/>
    <w:rsid w:val="00165955"/>
    <w:rsid w:val="00165F25"/>
    <w:rsid w:val="001C010F"/>
    <w:rsid w:val="001C6FE3"/>
    <w:rsid w:val="001E6C01"/>
    <w:rsid w:val="00205CFC"/>
    <w:rsid w:val="0025169A"/>
    <w:rsid w:val="00263DC5"/>
    <w:rsid w:val="00273EB9"/>
    <w:rsid w:val="002943C9"/>
    <w:rsid w:val="002C1660"/>
    <w:rsid w:val="002D77B0"/>
    <w:rsid w:val="002D7CB3"/>
    <w:rsid w:val="002F0660"/>
    <w:rsid w:val="00302649"/>
    <w:rsid w:val="00334761"/>
    <w:rsid w:val="00376228"/>
    <w:rsid w:val="003773A8"/>
    <w:rsid w:val="00397B64"/>
    <w:rsid w:val="003A5E13"/>
    <w:rsid w:val="003F6738"/>
    <w:rsid w:val="004369CD"/>
    <w:rsid w:val="00436A9A"/>
    <w:rsid w:val="00463628"/>
    <w:rsid w:val="00472C77"/>
    <w:rsid w:val="004A518D"/>
    <w:rsid w:val="004A7522"/>
    <w:rsid w:val="004B1833"/>
    <w:rsid w:val="004B1B13"/>
    <w:rsid w:val="004B3735"/>
    <w:rsid w:val="004D5292"/>
    <w:rsid w:val="004E3BDE"/>
    <w:rsid w:val="004E5103"/>
    <w:rsid w:val="00511CDA"/>
    <w:rsid w:val="00516D4F"/>
    <w:rsid w:val="005260FB"/>
    <w:rsid w:val="005476EA"/>
    <w:rsid w:val="005559C1"/>
    <w:rsid w:val="00563C8B"/>
    <w:rsid w:val="005672E5"/>
    <w:rsid w:val="005B77C8"/>
    <w:rsid w:val="005C2524"/>
    <w:rsid w:val="005E729E"/>
    <w:rsid w:val="00600478"/>
    <w:rsid w:val="00611F20"/>
    <w:rsid w:val="00614911"/>
    <w:rsid w:val="00614A9D"/>
    <w:rsid w:val="006172E8"/>
    <w:rsid w:val="00631D55"/>
    <w:rsid w:val="006360FA"/>
    <w:rsid w:val="00656896"/>
    <w:rsid w:val="006820F6"/>
    <w:rsid w:val="006841B0"/>
    <w:rsid w:val="006A293D"/>
    <w:rsid w:val="006A5140"/>
    <w:rsid w:val="006B1C4A"/>
    <w:rsid w:val="006E2B50"/>
    <w:rsid w:val="006E79EC"/>
    <w:rsid w:val="006F716B"/>
    <w:rsid w:val="007036CE"/>
    <w:rsid w:val="00717A8A"/>
    <w:rsid w:val="00725E97"/>
    <w:rsid w:val="00737F86"/>
    <w:rsid w:val="007501C6"/>
    <w:rsid w:val="00752A54"/>
    <w:rsid w:val="007570B3"/>
    <w:rsid w:val="00784B39"/>
    <w:rsid w:val="007852DB"/>
    <w:rsid w:val="00796A28"/>
    <w:rsid w:val="007A373D"/>
    <w:rsid w:val="007A4CBB"/>
    <w:rsid w:val="007B040F"/>
    <w:rsid w:val="007B38DE"/>
    <w:rsid w:val="007B5792"/>
    <w:rsid w:val="007E0B97"/>
    <w:rsid w:val="007E6B2F"/>
    <w:rsid w:val="007F2EF6"/>
    <w:rsid w:val="008034F5"/>
    <w:rsid w:val="0081756A"/>
    <w:rsid w:val="0083633D"/>
    <w:rsid w:val="00844D01"/>
    <w:rsid w:val="00855346"/>
    <w:rsid w:val="008712F1"/>
    <w:rsid w:val="008B001D"/>
    <w:rsid w:val="008C1AA2"/>
    <w:rsid w:val="008C2DFC"/>
    <w:rsid w:val="008D776D"/>
    <w:rsid w:val="008E7048"/>
    <w:rsid w:val="00911FCA"/>
    <w:rsid w:val="00915706"/>
    <w:rsid w:val="00927332"/>
    <w:rsid w:val="009471DF"/>
    <w:rsid w:val="0095678B"/>
    <w:rsid w:val="00971F4E"/>
    <w:rsid w:val="00980261"/>
    <w:rsid w:val="00987559"/>
    <w:rsid w:val="009A09B7"/>
    <w:rsid w:val="009B0DC8"/>
    <w:rsid w:val="009B3E1B"/>
    <w:rsid w:val="009C19A0"/>
    <w:rsid w:val="009D3533"/>
    <w:rsid w:val="009D6BA2"/>
    <w:rsid w:val="009F3CEA"/>
    <w:rsid w:val="00A006E0"/>
    <w:rsid w:val="00A13B49"/>
    <w:rsid w:val="00A241CB"/>
    <w:rsid w:val="00A25DB1"/>
    <w:rsid w:val="00A53806"/>
    <w:rsid w:val="00A63F92"/>
    <w:rsid w:val="00A9546E"/>
    <w:rsid w:val="00AB6045"/>
    <w:rsid w:val="00AC0BB5"/>
    <w:rsid w:val="00AC2648"/>
    <w:rsid w:val="00AF007A"/>
    <w:rsid w:val="00AF06F4"/>
    <w:rsid w:val="00AF1063"/>
    <w:rsid w:val="00B137A8"/>
    <w:rsid w:val="00B17AAC"/>
    <w:rsid w:val="00B256ED"/>
    <w:rsid w:val="00B377AD"/>
    <w:rsid w:val="00B95563"/>
    <w:rsid w:val="00BA6409"/>
    <w:rsid w:val="00BB6A14"/>
    <w:rsid w:val="00BC54C1"/>
    <w:rsid w:val="00BD3D6F"/>
    <w:rsid w:val="00C00292"/>
    <w:rsid w:val="00C17894"/>
    <w:rsid w:val="00C21C49"/>
    <w:rsid w:val="00C252AA"/>
    <w:rsid w:val="00C637D7"/>
    <w:rsid w:val="00C66467"/>
    <w:rsid w:val="00C97F1F"/>
    <w:rsid w:val="00CA3A7A"/>
    <w:rsid w:val="00CA5ABE"/>
    <w:rsid w:val="00CB1FB7"/>
    <w:rsid w:val="00CF3105"/>
    <w:rsid w:val="00D025F1"/>
    <w:rsid w:val="00D62536"/>
    <w:rsid w:val="00D677D1"/>
    <w:rsid w:val="00D71959"/>
    <w:rsid w:val="00D73BDA"/>
    <w:rsid w:val="00D77D14"/>
    <w:rsid w:val="00D82025"/>
    <w:rsid w:val="00D85F32"/>
    <w:rsid w:val="00D93E1A"/>
    <w:rsid w:val="00DA406A"/>
    <w:rsid w:val="00E25A56"/>
    <w:rsid w:val="00E51F2F"/>
    <w:rsid w:val="00E62750"/>
    <w:rsid w:val="00E75AE6"/>
    <w:rsid w:val="00E766B1"/>
    <w:rsid w:val="00E94205"/>
    <w:rsid w:val="00ED7298"/>
    <w:rsid w:val="00EE0198"/>
    <w:rsid w:val="00EE1266"/>
    <w:rsid w:val="00EE3D62"/>
    <w:rsid w:val="00F36996"/>
    <w:rsid w:val="00F451BC"/>
    <w:rsid w:val="00F46F5C"/>
    <w:rsid w:val="00F57BD2"/>
    <w:rsid w:val="00F6209B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D1"/>
    <w:rPr>
      <w:color w:val="000000"/>
    </w:rPr>
  </w:style>
  <w:style w:type="paragraph" w:styleId="Heading1">
    <w:name w:val="heading 1"/>
    <w:basedOn w:val="Normal"/>
    <w:next w:val="Normal"/>
    <w:rsid w:val="00D677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677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677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677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677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677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677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677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37A3"/>
    <w:pPr>
      <w:ind w:left="720"/>
      <w:contextualSpacing/>
    </w:pPr>
  </w:style>
  <w:style w:type="table" w:styleId="TableGrid0">
    <w:name w:val="Table Grid"/>
    <w:basedOn w:val="TableNormal"/>
    <w:uiPriority w:val="39"/>
    <w:rsid w:val="00A3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D677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77D1"/>
    <w:pPr>
      <w:spacing w:after="0" w:line="240" w:lineRule="auto"/>
    </w:pPr>
    <w:tblPr>
      <w:tblStyleRowBandSize w:val="1"/>
      <w:tblStyleColBandSize w:val="1"/>
      <w:tblInd w:w="0" w:type="dxa"/>
      <w:tblCellMar>
        <w:top w:w="83" w:type="dxa"/>
        <w:left w:w="115" w:type="dxa"/>
        <w:bottom w:w="0" w:type="dxa"/>
        <w:right w:w="114" w:type="dxa"/>
      </w:tblCellMar>
    </w:tblPr>
  </w:style>
  <w:style w:type="table" w:customStyle="1" w:styleId="a0">
    <w:basedOn w:val="TableNormal"/>
    <w:rsid w:val="00D677D1"/>
    <w:pPr>
      <w:spacing w:after="0" w:line="240" w:lineRule="auto"/>
    </w:pPr>
    <w:tblPr>
      <w:tblStyleRowBandSize w:val="1"/>
      <w:tblStyleColBandSize w:val="1"/>
      <w:tblInd w:w="0" w:type="dxa"/>
      <w:tblCellMar>
        <w:top w:w="52" w:type="dxa"/>
        <w:left w:w="106" w:type="dxa"/>
        <w:bottom w:w="0" w:type="dxa"/>
        <w:right w:w="116" w:type="dxa"/>
      </w:tblCellMar>
    </w:tblPr>
  </w:style>
  <w:style w:type="table" w:customStyle="1" w:styleId="a1">
    <w:basedOn w:val="TableNormal"/>
    <w:rsid w:val="00D677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1ff2">
    <w:name w:val="pg-1ff2"/>
    <w:basedOn w:val="DefaultParagraphFont"/>
    <w:rsid w:val="007B5792"/>
  </w:style>
  <w:style w:type="character" w:customStyle="1" w:styleId="pg-1ff1">
    <w:name w:val="pg-1ff1"/>
    <w:basedOn w:val="DefaultParagraphFont"/>
    <w:rsid w:val="007B5792"/>
  </w:style>
  <w:style w:type="paragraph" w:styleId="BalloonText">
    <w:name w:val="Balloon Text"/>
    <w:basedOn w:val="Normal"/>
    <w:link w:val="BalloonTextChar"/>
    <w:uiPriority w:val="99"/>
    <w:semiHidden/>
    <w:unhideWhenUsed/>
    <w:rsid w:val="007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XHksirIrxePw5feV0f6dZpBYQ==">AMUW2mXZTxLnE1mCB32tf8j86gHVH9iqGrN8059xFzFW7yjCYdzWZ8lKnufhpUYqSPLr4neqZuBlHRWupOR4T6OhmnTxrkCbqbMjzWAxspOLs45nWac80z0=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Ahire</dc:creator>
  <cp:lastModifiedBy>Language Lab pc 1</cp:lastModifiedBy>
  <cp:revision>333</cp:revision>
  <dcterms:created xsi:type="dcterms:W3CDTF">2021-10-04T07:17:00Z</dcterms:created>
  <dcterms:modified xsi:type="dcterms:W3CDTF">2022-06-20T03:49:00Z</dcterms:modified>
</cp:coreProperties>
</file>